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XVII/211/2020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 w sprawie udzielenia pomocy finansowej Powiatowi Wejherowskiemu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713).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XIV/171/2019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2019r. Rady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pomocy finansowej Powiatowi Wejherowskiemu 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"1. Udziela się Powiatowi Wejherowskiemu pomocy finansowej do wysokości 860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osiemset sześćdziesiąt tysięcy złotych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00/100)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inwestycji na drogach powiatowych położonych na terenie Gminy Wejherowo, związanych 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 kładki dla pieszych na rzece Reda wzdłuż drogi powiatowej nr 1438G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Kniewo;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rozbudową drogi powiatowej nr 1404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 Rumia - Łężyce - Gdynia na odcinku Łężyce – zjazd do Eko Doliny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długości ok.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budową chodnika wzdłuż drogi powiatowej nr 1402G Zbychowo - Nowy Dwór Wejherowski."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F87323CB-5AB8-4353-A7CF-7511145EDACC.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Zmiany tekstu jednolitego wymienionej ustawy zostały ogłoszone w: Dz. U. z 2018r. poz. 2245, z 2019r. poz. 1649, z 2020r. poz. 284, 374, 568 i 695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XVII/211/2020 z dnia 20 maja 2020 r.</dc:title>
  <dc:subject>zmieniająca uchwałę  w^sprawie udzielenia pomocy finansowej Powiatowi Wejherowskiemu</dc:subject>
  <dc:creator>dgesler</dc:creator>
  <cp:lastModifiedBy>dgesler</cp:lastModifiedBy>
  <cp:revision>1</cp:revision>
  <dcterms:created xsi:type="dcterms:W3CDTF">2020-05-22T09:29:19Z</dcterms:created>
  <dcterms:modified xsi:type="dcterms:W3CDTF">2020-05-22T09:29:19Z</dcterms:modified>
  <cp:category>Akt prawny</cp:category>
</cp:coreProperties>
</file>